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8C" w:rsidRPr="00C35CF4" w:rsidRDefault="00304A8C" w:rsidP="00304A8C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bookmarkStart w:id="0" w:name="_GoBack"/>
      <w:r w:rsidRPr="00C35CF4">
        <w:rPr>
          <w:rFonts w:ascii="Arial Black" w:hAnsi="Arial Black" w:cs="Times New Roman"/>
          <w:b/>
          <w:sz w:val="24"/>
          <w:szCs w:val="24"/>
        </w:rPr>
        <w:t>CATA Site Base Meeting</w:t>
      </w:r>
      <w:r w:rsidR="00D01D82">
        <w:rPr>
          <w:rFonts w:ascii="Arial Black" w:hAnsi="Arial Black" w:cs="Times New Roman"/>
          <w:b/>
          <w:sz w:val="24"/>
          <w:szCs w:val="24"/>
        </w:rPr>
        <w:t xml:space="preserve"> Minutes</w:t>
      </w:r>
    </w:p>
    <w:p w:rsidR="00304A8C" w:rsidRPr="00C35CF4" w:rsidRDefault="00AC5F9F" w:rsidP="00304A8C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3.23</w:t>
      </w:r>
      <w:r w:rsidR="00304A8C">
        <w:rPr>
          <w:rFonts w:ascii="Arial Black" w:hAnsi="Arial Black" w:cs="Times New Roman"/>
          <w:b/>
          <w:sz w:val="24"/>
          <w:szCs w:val="24"/>
        </w:rPr>
        <w:t>.16</w:t>
      </w:r>
      <w:r w:rsidR="00304A8C" w:rsidRPr="00C35CF4">
        <w:rPr>
          <w:rFonts w:ascii="Arial Black" w:hAnsi="Arial Black" w:cs="Times New Roman"/>
          <w:b/>
          <w:sz w:val="24"/>
          <w:szCs w:val="24"/>
        </w:rPr>
        <w:t xml:space="preserve"> – 3:45 pm</w:t>
      </w:r>
    </w:p>
    <w:p w:rsidR="00304A8C" w:rsidRDefault="00304A8C" w:rsidP="00304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304A8C" w:rsidRDefault="00304A8C" w:rsidP="00304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304A8C" w:rsidRDefault="00304A8C" w:rsidP="00304A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F84">
        <w:rPr>
          <w:rFonts w:ascii="Times New Roman" w:hAnsi="Times New Roman" w:cs="Times New Roman"/>
          <w:sz w:val="24"/>
          <w:szCs w:val="24"/>
        </w:rPr>
        <w:t xml:space="preserve">Approve Minutes from </w:t>
      </w:r>
      <w:r w:rsidR="00AC5F9F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>Meeting</w:t>
      </w:r>
    </w:p>
    <w:p w:rsidR="00355AD1" w:rsidRDefault="00355AD1" w:rsidP="00355AD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minutes by Dr. Fisenne; 2</w:t>
      </w:r>
      <w:r w:rsidRPr="00355AD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Mrs. Helms. </w:t>
      </w:r>
    </w:p>
    <w:p w:rsidR="00304A8C" w:rsidRDefault="00304A8C" w:rsidP="00304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A8C" w:rsidRPr="00AA0B08" w:rsidRDefault="00304A8C" w:rsidP="00304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A8C" w:rsidRDefault="00304A8C" w:rsidP="00304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AC5F9F" w:rsidRDefault="00AC5F9F" w:rsidP="00304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F9F" w:rsidRDefault="00AC5F9F" w:rsidP="00AC5F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Budget process for next year (would like to focus on technology needs)</w:t>
      </w:r>
    </w:p>
    <w:p w:rsidR="00355AD1" w:rsidRDefault="00355AD1" w:rsidP="00355AD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After Spring Break each department</w:t>
      </w:r>
      <w:r w:rsidR="002B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be asked to give their “wish list” of items. During the May Site Base meeting these item</w:t>
      </w:r>
      <w:r w:rsidR="00D01D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will be reviewed and voted on by the Site Base Committee. For the 2016 – 2017 school year it was discussed to focus on technology. There is a need to replace smart boards throughout the school and this cannot be done at one time; it will need to be done gradually.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5F9F" w:rsidRDefault="00AC5F9F" w:rsidP="00AC5F9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5F9F" w:rsidRPr="00AC5F9F" w:rsidRDefault="00AC5F9F" w:rsidP="00AC5F9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5F9F" w:rsidRDefault="00AC5F9F" w:rsidP="00AC5F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Blue Ribbon Schoo</w:t>
      </w:r>
      <w:r w:rsidR="00355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 update</w:t>
      </w:r>
    </w:p>
    <w:p w:rsidR="00355AD1" w:rsidRDefault="00355AD1" w:rsidP="00355AD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Blue Ribbon School application was submitted. It was approved by the Union County School Board and Dr. Mary Ellis.</w:t>
      </w:r>
    </w:p>
    <w:p w:rsidR="00AC5F9F" w:rsidRPr="00AC5F9F" w:rsidRDefault="00AC5F9F" w:rsidP="00AC5F9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5F9F" w:rsidRPr="00AC5F9F" w:rsidRDefault="00AC5F9F" w:rsidP="00AC5F9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5F9F" w:rsidRDefault="00AC5F9F" w:rsidP="00AC5F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 on application</w:t>
      </w:r>
      <w:r w:rsidR="00355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process</w:t>
      </w:r>
    </w:p>
    <w:p w:rsidR="00355AD1" w:rsidRDefault="00355AD1" w:rsidP="00355AD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494 9</w:t>
      </w:r>
      <w:r w:rsidRPr="00355AD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Grade Applications</w:t>
      </w:r>
    </w:p>
    <w:p w:rsidR="00355AD1" w:rsidRPr="00355AD1" w:rsidRDefault="00355AD1" w:rsidP="00355AD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80 10</w:t>
      </w:r>
      <w:r w:rsidRPr="00355AD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Grade Applications</w:t>
      </w:r>
    </w:p>
    <w:p w:rsidR="00FA3C44" w:rsidRDefault="00FA3C44" w:rsidP="00FA3C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3C44" w:rsidRDefault="00FA3C44" w:rsidP="00FA3C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3C44" w:rsidRPr="00685C58" w:rsidRDefault="00FA3C44" w:rsidP="00FA3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Interactive panels vs TV</w:t>
      </w:r>
      <w:r w:rsidRPr="00FA3C44">
        <w:rPr>
          <w:rFonts w:ascii="Times New Roman" w:hAnsi="Times New Roman" w:cs="Times New Roman"/>
          <w:color w:val="000000"/>
          <w:sz w:val="24"/>
          <w:szCs w:val="24"/>
        </w:rPr>
        <w:t xml:space="preserve"> monitor to replace smart board</w:t>
      </w:r>
    </w:p>
    <w:p w:rsidR="00685C58" w:rsidRPr="00685C58" w:rsidRDefault="00685C58" w:rsidP="00685C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$3899 for the panel</w:t>
      </w:r>
    </w:p>
    <w:p w:rsidR="00685C58" w:rsidRPr="00685C58" w:rsidRDefault="00685C58" w:rsidP="00685C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$1200 - $1000 for the cart for the panel to sit on</w:t>
      </w:r>
    </w:p>
    <w:p w:rsidR="00685C58" w:rsidRPr="00685C58" w:rsidRDefault="00685C58" w:rsidP="00685C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interactive model that is purchased should be combatable with Google Docs </w:t>
      </w:r>
    </w:p>
    <w:p w:rsidR="00685C58" w:rsidRPr="00685C58" w:rsidRDefault="00685C58" w:rsidP="00685C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teacher does not use the interactive panel they could possibility get a TV monitor for a cheaper rate</w:t>
      </w:r>
    </w:p>
    <w:p w:rsidR="00685C58" w:rsidRDefault="00685C58" w:rsidP="00685C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5C58" w:rsidRDefault="00685C58" w:rsidP="00685C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Advisory and Cougar Chronicle</w:t>
      </w:r>
    </w:p>
    <w:p w:rsidR="00481DC9" w:rsidRPr="00D01D82" w:rsidRDefault="00685C58" w:rsidP="00304A8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Some teachers have expressed concern about</w:t>
      </w:r>
      <w:r w:rsidR="008018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Advisory and Cougar Time during the same week. It was suggested to move </w:t>
      </w:r>
      <w:r w:rsidR="003A2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Cougar Time to Monday and Wednesday so it would line up with Advisory. More discussion to follow. </w:t>
      </w:r>
    </w:p>
    <w:p w:rsidR="00971171" w:rsidRPr="00304A8C" w:rsidRDefault="00971171">
      <w:pPr>
        <w:rPr>
          <w:rFonts w:ascii="Times New Roman" w:hAnsi="Times New Roman" w:cs="Times New Roman"/>
          <w:sz w:val="24"/>
          <w:szCs w:val="24"/>
        </w:rPr>
      </w:pPr>
    </w:p>
    <w:sectPr w:rsidR="00971171" w:rsidRPr="00304A8C" w:rsidSect="00BF1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A1D"/>
    <w:multiLevelType w:val="hybridMultilevel"/>
    <w:tmpl w:val="8498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F4DB8"/>
    <w:multiLevelType w:val="hybridMultilevel"/>
    <w:tmpl w:val="CA28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E22E0"/>
    <w:multiLevelType w:val="hybridMultilevel"/>
    <w:tmpl w:val="2B9C8A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8C"/>
    <w:rsid w:val="001C721B"/>
    <w:rsid w:val="002B3950"/>
    <w:rsid w:val="00304A8C"/>
    <w:rsid w:val="00355AD1"/>
    <w:rsid w:val="003A272D"/>
    <w:rsid w:val="00481DC9"/>
    <w:rsid w:val="0060038E"/>
    <w:rsid w:val="00685C58"/>
    <w:rsid w:val="00801833"/>
    <w:rsid w:val="00971171"/>
    <w:rsid w:val="00AC5F9F"/>
    <w:rsid w:val="00BF1BF4"/>
    <w:rsid w:val="00C838A3"/>
    <w:rsid w:val="00CA3248"/>
    <w:rsid w:val="00D01D82"/>
    <w:rsid w:val="00F37545"/>
    <w:rsid w:val="00FA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2E2A0-E9FD-4F2D-8602-5707A438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A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Lawson</dc:creator>
  <cp:keywords/>
  <dc:description/>
  <cp:lastModifiedBy>Kim Fisenne</cp:lastModifiedBy>
  <cp:revision>2</cp:revision>
  <cp:lastPrinted>2016-03-23T14:46:00Z</cp:lastPrinted>
  <dcterms:created xsi:type="dcterms:W3CDTF">2016-06-14T17:29:00Z</dcterms:created>
  <dcterms:modified xsi:type="dcterms:W3CDTF">2016-06-14T17:29:00Z</dcterms:modified>
</cp:coreProperties>
</file>